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DE05FD" w14:textId="10D46E7F" w:rsidR="00DA7FBC" w:rsidRDefault="00DA7FBC" w:rsidP="00DA7FBC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Fenomen Sans Light" w:hAnsi="Fenomen Sans Light" w:cs="Calibri"/>
          <w:b/>
          <w:bCs/>
          <w:color w:val="242424"/>
          <w:sz w:val="28"/>
          <w:szCs w:val="28"/>
          <w:bdr w:val="none" w:sz="0" w:space="0" w:color="auto" w:frame="1"/>
        </w:rPr>
      </w:pPr>
      <w:r>
        <w:rPr>
          <w:rFonts w:ascii="Fenomen Sans Light" w:hAnsi="Fenomen Sans Light" w:cs="Calibri"/>
          <w:b/>
          <w:bCs/>
          <w:color w:val="242424"/>
          <w:sz w:val="28"/>
          <w:szCs w:val="28"/>
          <w:bdr w:val="none" w:sz="0" w:space="0" w:color="auto" w:frame="1"/>
        </w:rPr>
        <w:t>Objevte záhady každodenního světa s Univerzitou Pardubice</w:t>
      </w:r>
    </w:p>
    <w:p w14:paraId="768614AF" w14:textId="77777777" w:rsidR="00DA7FBC" w:rsidRDefault="00DA7FBC" w:rsidP="00DA7FBC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242424"/>
          <w:sz w:val="22"/>
          <w:szCs w:val="22"/>
        </w:rPr>
      </w:pPr>
    </w:p>
    <w:p w14:paraId="1098B951" w14:textId="77777777" w:rsidR="00DA7FBC" w:rsidRDefault="00DA7FBC" w:rsidP="00DA7FBC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242424"/>
          <w:sz w:val="22"/>
          <w:szCs w:val="22"/>
        </w:rPr>
      </w:pPr>
      <w:r>
        <w:rPr>
          <w:rFonts w:ascii="Fenomen Sans Light" w:hAnsi="Fenomen Sans Light" w:cs="Calibri"/>
          <w:b/>
          <w:bCs/>
          <w:color w:val="242424"/>
          <w:sz w:val="28"/>
          <w:szCs w:val="28"/>
          <w:bdr w:val="none" w:sz="0" w:space="0" w:color="auto" w:frame="1"/>
        </w:rPr>
        <w:t>Přijďte na Vědecko-technický jarmark.</w:t>
      </w:r>
    </w:p>
    <w:p w14:paraId="4E0A1C63" w14:textId="47E6B74C" w:rsidR="00DA7FBC" w:rsidRDefault="00DA7FBC" w:rsidP="00DA7FBC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242424"/>
          <w:sz w:val="22"/>
          <w:szCs w:val="22"/>
        </w:rPr>
      </w:pPr>
      <w:r>
        <w:rPr>
          <w:rFonts w:ascii="Fenomen Sans Light" w:hAnsi="Fenomen Sans Light" w:cs="Calibri"/>
          <w:color w:val="242424"/>
          <w:sz w:val="22"/>
          <w:szCs w:val="22"/>
          <w:bdr w:val="none" w:sz="0" w:space="0" w:color="auto" w:frame="1"/>
        </w:rPr>
        <w:t xml:space="preserve">Univerzita Pardubice zve na tradiční Vědecko-technický </w:t>
      </w:r>
      <w:r>
        <w:rPr>
          <w:rFonts w:ascii="Fenomen Sans Light" w:hAnsi="Fenomen Sans Light" w:cs="Calibri"/>
          <w:color w:val="242424"/>
          <w:sz w:val="22"/>
          <w:szCs w:val="22"/>
          <w:bdr w:val="none" w:sz="0" w:space="0" w:color="auto" w:frame="1"/>
        </w:rPr>
        <w:t>j</w:t>
      </w:r>
      <w:r>
        <w:rPr>
          <w:rFonts w:ascii="Fenomen Sans Light" w:hAnsi="Fenomen Sans Light" w:cs="Calibri"/>
          <w:color w:val="242424"/>
          <w:sz w:val="22"/>
          <w:szCs w:val="22"/>
          <w:bdr w:val="none" w:sz="0" w:space="0" w:color="auto" w:frame="1"/>
        </w:rPr>
        <w:t>armark. Zájemci bez rozdílu věku se mohou ve</w:t>
      </w:r>
      <w:r>
        <w:rPr>
          <w:rFonts w:ascii="Fenomen Sans Light" w:hAnsi="Fenomen Sans Light" w:cs="Calibri"/>
          <w:b/>
          <w:bCs/>
          <w:color w:val="242424"/>
          <w:sz w:val="22"/>
          <w:szCs w:val="22"/>
          <w:bdr w:val="none" w:sz="0" w:space="0" w:color="auto" w:frame="1"/>
        </w:rPr>
        <w:t> čtvrtek 15. června od 10 do 17 hodin </w:t>
      </w:r>
      <w:r>
        <w:rPr>
          <w:rFonts w:ascii="Fenomen Sans Light" w:hAnsi="Fenomen Sans Light" w:cs="Calibri"/>
          <w:color w:val="242424"/>
          <w:sz w:val="22"/>
          <w:szCs w:val="22"/>
          <w:bdr w:val="none" w:sz="0" w:space="0" w:color="auto" w:frame="1"/>
        </w:rPr>
        <w:t>ponořit do tajů vědeckých principů i každodenních věcí, které nás obklopují. Univerzita pořádá akci společně s partnery v rámci městských slavností Zrcadlo umění.</w:t>
      </w:r>
    </w:p>
    <w:p w14:paraId="74EFD223" w14:textId="77777777" w:rsidR="00DA7FBC" w:rsidRDefault="00DA7FBC" w:rsidP="00DA7FBC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242424"/>
          <w:sz w:val="22"/>
          <w:szCs w:val="22"/>
        </w:rPr>
      </w:pPr>
      <w:r>
        <w:rPr>
          <w:rFonts w:ascii="Fenomen Sans Light" w:hAnsi="Fenomen Sans Light" w:cs="Calibri"/>
          <w:color w:val="242424"/>
          <w:sz w:val="22"/>
          <w:szCs w:val="22"/>
          <w:bdr w:val="none" w:sz="0" w:space="0" w:color="auto" w:frame="1"/>
        </w:rPr>
        <w:t xml:space="preserve">Na Pernštýnském náměstí opět vyroste stanové městečko s lákavými ukázkami z vědy a techniky. Vysokoškoláci seznámí zábavnou formou a interaktivními pokusy děti i dospělé s mnoha vědeckými disciplínami. Návštěvníci se mohou těšit na pestrý program, během kterého si vyzkouší například práci stavebního historika, </w:t>
      </w:r>
      <w:proofErr w:type="gramStart"/>
      <w:r>
        <w:rPr>
          <w:rFonts w:ascii="Fenomen Sans Light" w:hAnsi="Fenomen Sans Light" w:cs="Calibri"/>
          <w:color w:val="242424"/>
          <w:sz w:val="22"/>
          <w:szCs w:val="22"/>
          <w:bdr w:val="none" w:sz="0" w:space="0" w:color="auto" w:frame="1"/>
        </w:rPr>
        <w:t>procvičí</w:t>
      </w:r>
      <w:proofErr w:type="gramEnd"/>
      <w:r>
        <w:rPr>
          <w:rFonts w:ascii="Fenomen Sans Light" w:hAnsi="Fenomen Sans Light" w:cs="Calibri"/>
          <w:color w:val="242424"/>
          <w:sz w:val="22"/>
          <w:szCs w:val="22"/>
          <w:bdr w:val="none" w:sz="0" w:space="0" w:color="auto" w:frame="1"/>
        </w:rPr>
        <w:t xml:space="preserve"> si mozek u matematických hrátek, potrénují paměť, uvidí chemické pokusy nebo prověří znalosti z bezpečné jízdy na silnici,</w:t>
      </w:r>
    </w:p>
    <w:p w14:paraId="2F5D7031" w14:textId="77777777" w:rsidR="00DA7FBC" w:rsidRDefault="00DA7FBC" w:rsidP="00DA7FBC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242424"/>
          <w:sz w:val="22"/>
          <w:szCs w:val="22"/>
        </w:rPr>
      </w:pPr>
      <w:r>
        <w:rPr>
          <w:rFonts w:ascii="Fenomen Sans Light" w:hAnsi="Fenomen Sans Light" w:cs="Calibri"/>
          <w:color w:val="242424"/>
          <w:sz w:val="22"/>
          <w:szCs w:val="22"/>
          <w:bdr w:val="none" w:sz="0" w:space="0" w:color="auto" w:frame="1"/>
        </w:rPr>
        <w:t xml:space="preserve">Žáci </w:t>
      </w:r>
      <w:proofErr w:type="gramStart"/>
      <w:r>
        <w:rPr>
          <w:rFonts w:ascii="Fenomen Sans Light" w:hAnsi="Fenomen Sans Light" w:cs="Calibri"/>
          <w:color w:val="242424"/>
          <w:sz w:val="22"/>
          <w:szCs w:val="22"/>
          <w:bdr w:val="none" w:sz="0" w:space="0" w:color="auto" w:frame="1"/>
        </w:rPr>
        <w:t>obdrží</w:t>
      </w:r>
      <w:proofErr w:type="gramEnd"/>
      <w:r>
        <w:rPr>
          <w:rFonts w:ascii="Fenomen Sans Light" w:hAnsi="Fenomen Sans Light" w:cs="Calibri"/>
          <w:color w:val="242424"/>
          <w:sz w:val="22"/>
          <w:szCs w:val="22"/>
          <w:bdr w:val="none" w:sz="0" w:space="0" w:color="auto" w:frame="1"/>
        </w:rPr>
        <w:t xml:space="preserve"> vědecký index a na stanovištích budou sbírat razítka, za vyplněný index je pak čeká malá odměna. </w:t>
      </w:r>
    </w:p>
    <w:p w14:paraId="2EA5DBCC" w14:textId="77777777" w:rsidR="00DA7FBC" w:rsidRDefault="00DA7FBC" w:rsidP="00DA7FBC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242424"/>
          <w:sz w:val="22"/>
          <w:szCs w:val="22"/>
        </w:rPr>
      </w:pPr>
      <w:r>
        <w:rPr>
          <w:rFonts w:ascii="Fenomen Sans Light" w:hAnsi="Fenomen Sans Light" w:cs="Calibri"/>
          <w:color w:val="242424"/>
          <w:sz w:val="22"/>
          <w:szCs w:val="22"/>
          <w:bdr w:val="none" w:sz="0" w:space="0" w:color="auto" w:frame="1"/>
        </w:rPr>
        <w:t xml:space="preserve">Univerzita přizvala na akci také některé partnery. Například hasiči představí svoji techniku a Střední průmyslová škola chemická interaktivní chemickou show. S policií budou moci zájemci nahlédnout do toho, co obnáší práce kriminalisty. </w:t>
      </w:r>
      <w:proofErr w:type="gramStart"/>
      <w:r>
        <w:rPr>
          <w:rFonts w:ascii="Fenomen Sans Light" w:hAnsi="Fenomen Sans Light" w:cs="Calibri"/>
          <w:color w:val="242424"/>
          <w:sz w:val="22"/>
          <w:szCs w:val="22"/>
          <w:bdr w:val="none" w:sz="0" w:space="0" w:color="auto" w:frame="1"/>
        </w:rPr>
        <w:t>DELTA - Střední</w:t>
      </w:r>
      <w:proofErr w:type="gramEnd"/>
      <w:r>
        <w:rPr>
          <w:rFonts w:ascii="Fenomen Sans Light" w:hAnsi="Fenomen Sans Light" w:cs="Calibri"/>
          <w:color w:val="242424"/>
          <w:sz w:val="22"/>
          <w:szCs w:val="22"/>
          <w:bdr w:val="none" w:sz="0" w:space="0" w:color="auto" w:frame="1"/>
        </w:rPr>
        <w:t xml:space="preserve"> škola informatiky a ekonomie, s.r.o. připravuje zajímavosti z oblasti robotiky, do oblasti zdravotnictví pak zavede</w:t>
      </w:r>
      <w:r>
        <w:rPr>
          <w:rFonts w:ascii="Fenomen Sans Light" w:hAnsi="Fenomen Sans Light" w:cs="Calibri"/>
          <w:color w:val="242424"/>
          <w:sz w:val="22"/>
          <w:szCs w:val="22"/>
          <w:bdr w:val="none" w:sz="0" w:space="0" w:color="auto" w:frame="1"/>
        </w:rPr>
        <w:br/>
        <w:t>Střední zdravotnická škola Pardubice,</w:t>
      </w:r>
    </w:p>
    <w:p w14:paraId="2BEDEC57" w14:textId="77777777" w:rsidR="00DA7FBC" w:rsidRDefault="00DA7FBC" w:rsidP="00DA7FBC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242424"/>
          <w:sz w:val="22"/>
          <w:szCs w:val="22"/>
        </w:rPr>
      </w:pPr>
      <w:r>
        <w:rPr>
          <w:rFonts w:ascii="Fenomen Sans Light" w:hAnsi="Fenomen Sans Light" w:cs="Calibri"/>
          <w:color w:val="242424"/>
          <w:sz w:val="22"/>
          <w:szCs w:val="22"/>
          <w:bdr w:val="none" w:sz="0" w:space="0" w:color="auto" w:frame="1"/>
        </w:rPr>
        <w:t>Speciálně pro tuto akci se pro školy, které projeví zájem, otevřou expozice Východočeského muzea v Pardubicích a v plánu jsou i prohlídky mlýna Střední průmyslové škola potravinářství a služeb Pardubice. </w:t>
      </w:r>
      <w:r>
        <w:rPr>
          <w:rFonts w:ascii="Fenomen Sans Light" w:hAnsi="Fenomen Sans Light" w:cs="Calibri"/>
          <w:b/>
          <w:bCs/>
          <w:color w:val="242424"/>
          <w:sz w:val="22"/>
          <w:szCs w:val="22"/>
          <w:bdr w:val="none" w:sz="0" w:space="0" w:color="auto" w:frame="1"/>
        </w:rPr>
        <w:t>Máte-li o tyto prohlídky zájem prosíme rezervujte si svůj čas</w:t>
      </w:r>
      <w:r>
        <w:rPr>
          <w:rFonts w:ascii="Fenomen Sans Light" w:hAnsi="Fenomen Sans Light" w:cs="Calibri"/>
          <w:color w:val="242424"/>
          <w:sz w:val="22"/>
          <w:szCs w:val="22"/>
          <w:bdr w:val="none" w:sz="0" w:space="0" w:color="auto" w:frame="1"/>
        </w:rPr>
        <w:t> předem e-mailem na </w:t>
      </w:r>
      <w:hyperlink r:id="rId4" w:tgtFrame="_blank" w:history="1">
        <w:r>
          <w:rPr>
            <w:rStyle w:val="Hypertextovodkaz"/>
            <w:rFonts w:ascii="Fenomen Sans Light" w:hAnsi="Fenomen Sans Light" w:cs="Calibri"/>
            <w:color w:val="0563C1"/>
            <w:sz w:val="22"/>
            <w:szCs w:val="22"/>
            <w:bdr w:val="none" w:sz="0" w:space="0" w:color="auto" w:frame="1"/>
          </w:rPr>
          <w:t>lenka.cermakova</w:t>
        </w:r>
        <w:r>
          <w:rPr>
            <w:rStyle w:val="Hypertextovodkaz"/>
            <w:rFonts w:ascii="Fenomen Sans Light" w:hAnsi="Fenomen Sans Light" w:cs="Calibri"/>
            <w:color w:val="0563C1"/>
            <w:sz w:val="22"/>
            <w:szCs w:val="22"/>
            <w:bdr w:val="none" w:sz="0" w:space="0" w:color="auto" w:frame="1"/>
            <w:lang w:val="en-US"/>
          </w:rPr>
          <w:t>@u</w:t>
        </w:r>
        <w:r>
          <w:rPr>
            <w:rStyle w:val="Hypertextovodkaz"/>
            <w:rFonts w:ascii="Fenomen Sans Light" w:hAnsi="Fenomen Sans Light" w:cs="Calibri"/>
            <w:color w:val="0563C1"/>
            <w:sz w:val="22"/>
            <w:szCs w:val="22"/>
            <w:bdr w:val="none" w:sz="0" w:space="0" w:color="auto" w:frame="1"/>
          </w:rPr>
          <w:t>pce.cz</w:t>
        </w:r>
      </w:hyperlink>
      <w:r>
        <w:rPr>
          <w:rFonts w:ascii="Fenomen Sans Light" w:hAnsi="Fenomen Sans Light" w:cs="Calibri"/>
          <w:color w:val="242424"/>
          <w:sz w:val="22"/>
          <w:szCs w:val="22"/>
          <w:bdr w:val="none" w:sz="0" w:space="0" w:color="auto" w:frame="1"/>
        </w:rPr>
        <w:t>.</w:t>
      </w:r>
    </w:p>
    <w:p w14:paraId="6190872A" w14:textId="77777777" w:rsidR="00DA7FBC" w:rsidRDefault="00DA7FBC" w:rsidP="00DA7FBC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242424"/>
          <w:sz w:val="22"/>
          <w:szCs w:val="22"/>
        </w:rPr>
      </w:pPr>
      <w:r>
        <w:rPr>
          <w:rFonts w:ascii="Fenomen Sans Light" w:hAnsi="Fenomen Sans Light" w:cs="Calibri"/>
          <w:color w:val="242424"/>
          <w:sz w:val="22"/>
          <w:szCs w:val="22"/>
          <w:bdr w:val="none" w:sz="0" w:space="0" w:color="auto" w:frame="1"/>
        </w:rPr>
        <w:t> </w:t>
      </w:r>
    </w:p>
    <w:p w14:paraId="009E53FE" w14:textId="77777777" w:rsidR="00DA7FBC" w:rsidRDefault="00DA7FBC" w:rsidP="00DA7FBC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242424"/>
          <w:sz w:val="22"/>
          <w:szCs w:val="22"/>
        </w:rPr>
      </w:pPr>
      <w:r>
        <w:rPr>
          <w:rFonts w:ascii="Fenomen Sans Light" w:hAnsi="Fenomen Sans Light" w:cs="Calibri"/>
          <w:b/>
          <w:bCs/>
          <w:color w:val="242424"/>
          <w:sz w:val="22"/>
          <w:szCs w:val="22"/>
          <w:bdr w:val="none" w:sz="0" w:space="0" w:color="auto" w:frame="1"/>
        </w:rPr>
        <w:t>Vstup na speciální celodenní populárně-naučný program je ZDARMA</w:t>
      </w:r>
      <w:r>
        <w:rPr>
          <w:rFonts w:ascii="Fenomen Sans Light" w:hAnsi="Fenomen Sans Light" w:cs="Calibri"/>
          <w:color w:val="242424"/>
          <w:sz w:val="22"/>
          <w:szCs w:val="22"/>
          <w:bdr w:val="none" w:sz="0" w:space="0" w:color="auto" w:frame="1"/>
        </w:rPr>
        <w:t>.</w:t>
      </w:r>
    </w:p>
    <w:p w14:paraId="5508E2CE" w14:textId="77777777" w:rsidR="00DA7FBC" w:rsidRDefault="00DA7FBC" w:rsidP="00DA7FBC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242424"/>
          <w:sz w:val="22"/>
          <w:szCs w:val="22"/>
        </w:rPr>
      </w:pPr>
      <w:r>
        <w:rPr>
          <w:rFonts w:ascii="Fenomen Sans Light" w:hAnsi="Fenomen Sans Light" w:cs="Calibri"/>
          <w:color w:val="242424"/>
          <w:sz w:val="22"/>
          <w:szCs w:val="22"/>
          <w:bdr w:val="none" w:sz="0" w:space="0" w:color="auto" w:frame="1"/>
        </w:rPr>
        <w:t>Akce se koná za podpory statutárního města Pardubice a Pardubického kraje.</w:t>
      </w:r>
    </w:p>
    <w:p w14:paraId="50F1E721" w14:textId="77777777" w:rsidR="00DA7FBC" w:rsidRDefault="00DA7FBC" w:rsidP="00DA7FBC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242424"/>
          <w:sz w:val="22"/>
          <w:szCs w:val="22"/>
        </w:rPr>
      </w:pPr>
      <w:r>
        <w:rPr>
          <w:rFonts w:ascii="Fenomen Sans Light" w:hAnsi="Fenomen Sans Light" w:cs="Calibri"/>
          <w:color w:val="242424"/>
          <w:sz w:val="22"/>
          <w:szCs w:val="22"/>
          <w:bdr w:val="none" w:sz="0" w:space="0" w:color="auto" w:frame="1"/>
        </w:rPr>
        <w:t>Kompletní program najdete na </w:t>
      </w:r>
      <w:hyperlink r:id="rId5" w:tgtFrame="_blank" w:history="1">
        <w:r>
          <w:rPr>
            <w:rStyle w:val="Hypertextovodkaz"/>
            <w:rFonts w:ascii="Calibri" w:hAnsi="Calibri" w:cs="Calibri"/>
            <w:color w:val="0563C1"/>
            <w:sz w:val="22"/>
            <w:szCs w:val="22"/>
            <w:bdr w:val="none" w:sz="0" w:space="0" w:color="auto" w:frame="1"/>
          </w:rPr>
          <w:t>https://www.upce.cz/jarmark2023</w:t>
        </w:r>
      </w:hyperlink>
    </w:p>
    <w:p w14:paraId="6B3CD0AD" w14:textId="77777777" w:rsidR="00DA7FBC" w:rsidRDefault="00DA7FBC" w:rsidP="00DA7FBC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242424"/>
          <w:sz w:val="22"/>
          <w:szCs w:val="22"/>
        </w:rPr>
      </w:pPr>
      <w:r>
        <w:rPr>
          <w:rFonts w:ascii="Fenomen Sans Light" w:hAnsi="Fenomen Sans Light" w:cs="Calibri"/>
          <w:color w:val="242424"/>
          <w:sz w:val="22"/>
          <w:szCs w:val="22"/>
          <w:bdr w:val="none" w:sz="0" w:space="0" w:color="auto" w:frame="1"/>
        </w:rPr>
        <w:t>Na univerzitním kanále </w:t>
      </w:r>
      <w:proofErr w:type="spellStart"/>
      <w:r>
        <w:rPr>
          <w:rFonts w:ascii="Calibri" w:hAnsi="Calibri" w:cs="Calibri"/>
          <w:color w:val="242424"/>
          <w:sz w:val="22"/>
          <w:szCs w:val="22"/>
        </w:rPr>
        <w:fldChar w:fldCharType="begin"/>
      </w:r>
      <w:r>
        <w:rPr>
          <w:rFonts w:ascii="Calibri" w:hAnsi="Calibri" w:cs="Calibri"/>
          <w:color w:val="242424"/>
          <w:sz w:val="22"/>
          <w:szCs w:val="22"/>
        </w:rPr>
        <w:instrText xml:space="preserve"> HYPERLINK "https://youtube.com/playlist?list=PLLPIyX5NVedUSNUuaCcmLc69J3eFnmCgt" \t "_blank" </w:instrText>
      </w:r>
      <w:r>
        <w:rPr>
          <w:rFonts w:ascii="Calibri" w:hAnsi="Calibri" w:cs="Calibri"/>
          <w:color w:val="242424"/>
          <w:sz w:val="22"/>
          <w:szCs w:val="22"/>
        </w:rPr>
        <w:fldChar w:fldCharType="separate"/>
      </w:r>
      <w:r>
        <w:rPr>
          <w:rStyle w:val="Hypertextovodkaz"/>
          <w:rFonts w:ascii="Fenomen Sans Light" w:hAnsi="Fenomen Sans Light" w:cs="Calibri"/>
          <w:color w:val="0563C1"/>
          <w:sz w:val="22"/>
          <w:szCs w:val="22"/>
          <w:bdr w:val="none" w:sz="0" w:space="0" w:color="auto" w:frame="1"/>
        </w:rPr>
        <w:t>Youtube</w:t>
      </w:r>
      <w:proofErr w:type="spellEnd"/>
      <w:r>
        <w:rPr>
          <w:rFonts w:ascii="Calibri" w:hAnsi="Calibri" w:cs="Calibri"/>
          <w:color w:val="242424"/>
          <w:sz w:val="22"/>
          <w:szCs w:val="22"/>
        </w:rPr>
        <w:fldChar w:fldCharType="end"/>
      </w:r>
      <w:r>
        <w:rPr>
          <w:rFonts w:ascii="Fenomen Sans Light" w:hAnsi="Fenomen Sans Light" w:cs="Calibri"/>
          <w:color w:val="242424"/>
          <w:sz w:val="22"/>
          <w:szCs w:val="22"/>
          <w:bdr w:val="none" w:sz="0" w:space="0" w:color="auto" w:frame="1"/>
        </w:rPr>
        <w:t> navíc najdete sadu krátkých videí z různých oblastí vědy s animacemi výtvarníka Pavla Koutského, kterými můžete oživit svou výuku.</w:t>
      </w:r>
    </w:p>
    <w:p w14:paraId="171E6813" w14:textId="056EA4A7" w:rsidR="00DA7FBC" w:rsidRDefault="00DA7FBC" w:rsidP="00DA7FBC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242424"/>
          <w:sz w:val="22"/>
          <w:szCs w:val="22"/>
        </w:rPr>
      </w:pPr>
      <w:r>
        <w:rPr>
          <w:rFonts w:ascii="Fenomen Sans Light" w:hAnsi="Fenomen Sans Light" w:cs="Calibri"/>
          <w:color w:val="242424"/>
          <w:sz w:val="22"/>
          <w:szCs w:val="22"/>
          <w:bdr w:val="none" w:sz="0" w:space="0" w:color="auto" w:frame="1"/>
        </w:rPr>
        <w:t xml:space="preserve"> </w:t>
      </w:r>
    </w:p>
    <w:p w14:paraId="048B51AF" w14:textId="77777777" w:rsidR="00DA7FBC" w:rsidRDefault="00DA7FBC" w:rsidP="00DA7FBC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242424"/>
          <w:sz w:val="22"/>
          <w:szCs w:val="22"/>
        </w:rPr>
      </w:pPr>
      <w:r>
        <w:rPr>
          <w:rFonts w:ascii="Fenomen Sans Light" w:hAnsi="Fenomen Sans Light" w:cs="Calibri"/>
          <w:color w:val="242424"/>
          <w:sz w:val="22"/>
          <w:szCs w:val="22"/>
          <w:bdr w:val="none" w:sz="0" w:space="0" w:color="auto" w:frame="1"/>
        </w:rPr>
        <w:t> </w:t>
      </w:r>
    </w:p>
    <w:p w14:paraId="6FC96390" w14:textId="77777777" w:rsidR="00DA7FBC" w:rsidRDefault="00DA7FBC" w:rsidP="00DA7FBC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242424"/>
          <w:sz w:val="22"/>
          <w:szCs w:val="22"/>
        </w:rPr>
      </w:pPr>
      <w:r>
        <w:rPr>
          <w:rFonts w:ascii="Fenomen Sans Light" w:hAnsi="Fenomen Sans Light" w:cs="Calibri"/>
          <w:b/>
          <w:bCs/>
          <w:color w:val="242424"/>
          <w:sz w:val="22"/>
          <w:szCs w:val="22"/>
          <w:bdr w:val="none" w:sz="0" w:space="0" w:color="auto" w:frame="1"/>
        </w:rPr>
        <w:t>Tým Oddělení propagace Univerzity Pardubice</w:t>
      </w:r>
    </w:p>
    <w:p w14:paraId="1BFD85F9" w14:textId="77777777" w:rsidR="00DA7FBC" w:rsidRDefault="00DA7FBC" w:rsidP="00DA7FBC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42424"/>
          <w:sz w:val="22"/>
          <w:szCs w:val="22"/>
        </w:rPr>
      </w:pPr>
      <w:r>
        <w:rPr>
          <w:rFonts w:ascii="Calibri" w:hAnsi="Calibri" w:cs="Calibri"/>
          <w:color w:val="242424"/>
          <w:sz w:val="22"/>
          <w:szCs w:val="22"/>
        </w:rPr>
        <w:t> </w:t>
      </w:r>
    </w:p>
    <w:p w14:paraId="2C783F63" w14:textId="2DB72B01" w:rsidR="005043BB" w:rsidRPr="00DA7FBC" w:rsidRDefault="005043BB" w:rsidP="00DA7FBC"/>
    <w:sectPr w:rsidR="005043BB" w:rsidRPr="00DA7FB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Fenomen Sans Ligh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43BB"/>
    <w:rsid w:val="005043BB"/>
    <w:rsid w:val="00DA7F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61213D"/>
  <w15:chartTrackingRefBased/>
  <w15:docId w15:val="{E641F88B-1290-46A5-8F79-E9154BEBC7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xmsonormal">
    <w:name w:val="x_msonormal"/>
    <w:basedOn w:val="Normln"/>
    <w:rsid w:val="00DA7F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DA7FB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532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upce.cz/jarmark2023" TargetMode="External"/><Relationship Id="rId4" Type="http://schemas.openxmlformats.org/officeDocument/2006/relationships/hyperlink" Target="mailto:lenka.cermakova@upce.cz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333</Words>
  <Characters>1968</Characters>
  <Application>Microsoft Office Word</Application>
  <DocSecurity>0</DocSecurity>
  <Lines>16</Lines>
  <Paragraphs>4</Paragraphs>
  <ScaleCrop>false</ScaleCrop>
  <Company/>
  <LinksUpToDate>false</LinksUpToDate>
  <CharactersWithSpaces>2297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Kantorová Zdeňka Mgr.</dc:creator>
  <cp:keywords/>
  <dc:description/>
  <cp:lastModifiedBy>Kantorová Zdeňka Mgr.</cp:lastModifiedBy>
  <cp:revision>2</cp:revision>
  <dcterms:created xsi:type="dcterms:W3CDTF">2023-05-10T05:38:00Z</dcterms:created>
  <dcterms:modified xsi:type="dcterms:W3CDTF">2023-05-10T05:38:00Z</dcterms:modified>
</cp:coreProperties>
</file>